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BB" w:rsidRPr="00463182" w:rsidRDefault="008D5647">
      <w:pPr>
        <w:pStyle w:val="MSGENFONTSTYLENAMETEMPLATEROLELEVELMSGENFONTSTYLENAMEBYROLEHEADING10"/>
        <w:keepNext/>
        <w:keepLines/>
        <w:shd w:val="clear" w:color="auto" w:fill="auto"/>
        <w:spacing w:after="364"/>
        <w:rPr>
          <w:rFonts w:asciiTheme="minorEastAsia" w:eastAsiaTheme="minorEastAsia" w:hAnsiTheme="minorEastAsia"/>
          <w:b/>
        </w:rPr>
      </w:pPr>
      <w:bookmarkStart w:id="0" w:name="bookmark0"/>
      <w:r w:rsidRPr="00463182">
        <w:rPr>
          <w:rFonts w:asciiTheme="minorEastAsia" w:eastAsiaTheme="minorEastAsia" w:hAnsiTheme="minorEastAsia"/>
          <w:b/>
        </w:rPr>
        <w:t>电子商务平台专利侵权纠纷案件提交表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0"/>
        <w:gridCol w:w="2093"/>
        <w:gridCol w:w="1886"/>
        <w:gridCol w:w="2573"/>
      </w:tblGrid>
      <w:tr w:rsidR="003C3FBB" w:rsidRPr="00463182" w:rsidTr="0046318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案件名称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3C3FBB" w:rsidP="00463182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C3FBB" w:rsidRPr="00463182" w:rsidTr="0046318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专利名称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3C3FBB" w:rsidP="00463182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3C3FBB" w:rsidP="00463182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C3FBB" w:rsidRPr="00463182" w:rsidTr="0046318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投诉人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3C3FBB" w:rsidP="00463182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被投诉人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3C3FBB" w:rsidP="00463182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C3FBB" w:rsidRPr="00463182" w:rsidTr="0046318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案件提交人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463182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ind w:leftChars="1" w:left="2"/>
              <w:jc w:val="center"/>
              <w:rPr>
                <w:rFonts w:ascii="仿宋" w:eastAsia="仿宋" w:hAnsi="仿宋" w:hint="eastAsia"/>
              </w:rPr>
            </w:pP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>（</w:t>
            </w:r>
            <w:r w:rsidR="008D5647"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盖章</w:t>
            </w: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>）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联系电话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3C3FBB" w:rsidP="00463182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C3FBB" w:rsidRPr="00463182" w:rsidTr="00463182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提交事项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3C3FBB" w:rsidP="00463182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C3FBB" w:rsidRPr="00463182" w:rsidTr="0046318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提交</w:t>
            </w:r>
            <w:r w:rsidR="00463182"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>日</w:t>
            </w: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期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FBB" w:rsidRPr="00463182" w:rsidRDefault="003C3FBB" w:rsidP="00463182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C3FBB" w:rsidRPr="00463182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beforeLines="50" w:line="180" w:lineRule="exact"/>
              <w:ind w:firstLineChars="50" w:firstLine="90"/>
              <w:rPr>
                <w:rFonts w:ascii="仿宋" w:eastAsia="仿宋" w:hAnsi="仿宋" w:hint="eastAsia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提交材料清单</w:t>
            </w:r>
            <w:r w:rsidR="00463182">
              <w:rPr>
                <w:rStyle w:val="MSGENFONTSTYLENAMETEMPLATEROLENUMBERMSGENFONTSTYLENAMEBYROLETEXT2MSGENFONTSTYLEMODIFERNAMEPMingLiU"/>
                <w:rFonts w:ascii="仿宋" w:eastAsia="仿宋" w:hAnsi="仿宋" w:hint="eastAsia"/>
                <w:lang w:val="en-US" w:bidi="en-US"/>
              </w:rPr>
              <w:t>：</w:t>
            </w:r>
          </w:p>
        </w:tc>
      </w:tr>
      <w:tr w:rsidR="003C3FBB" w:rsidRPr="00463182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BB" w:rsidRPr="00463182" w:rsidRDefault="008D5647" w:rsidP="00463182">
            <w:pPr>
              <w:pStyle w:val="MSGENFONTSTYLENAMETEMPLATEROLENUMBERMSGENFONTSTYLENAMEBYROLETEXT20"/>
              <w:shd w:val="clear" w:color="auto" w:fill="auto"/>
              <w:spacing w:beforeLines="50" w:line="180" w:lineRule="exact"/>
              <w:ind w:firstLineChars="50" w:firstLine="90"/>
              <w:rPr>
                <w:rFonts w:ascii="仿宋" w:eastAsia="仿宋" w:hAnsi="仿宋"/>
              </w:rPr>
            </w:pPr>
            <w:r w:rsidRPr="00463182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备注：</w:t>
            </w:r>
          </w:p>
        </w:tc>
      </w:tr>
    </w:tbl>
    <w:p w:rsidR="003C3FBB" w:rsidRDefault="003C3FBB" w:rsidP="00463182">
      <w:pPr>
        <w:rPr>
          <w:sz w:val="2"/>
          <w:szCs w:val="2"/>
        </w:rPr>
      </w:pPr>
    </w:p>
    <w:p w:rsidR="003C3FBB" w:rsidRDefault="003C3FBB">
      <w:pPr>
        <w:rPr>
          <w:sz w:val="2"/>
          <w:szCs w:val="2"/>
        </w:rPr>
      </w:pPr>
    </w:p>
    <w:p w:rsidR="003C3FBB" w:rsidRDefault="003C3FBB">
      <w:pPr>
        <w:rPr>
          <w:sz w:val="2"/>
          <w:szCs w:val="2"/>
        </w:rPr>
      </w:pPr>
    </w:p>
    <w:sectPr w:rsidR="003C3FBB" w:rsidSect="003C3FBB">
      <w:footerReference w:type="default" r:id="rId6"/>
      <w:pgSz w:w="10483" w:h="14736"/>
      <w:pgMar w:top="2239" w:right="950" w:bottom="1351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47" w:rsidRPr="00B76783" w:rsidRDefault="008D5647" w:rsidP="003C3FBB">
      <w:r>
        <w:separator/>
      </w:r>
    </w:p>
  </w:endnote>
  <w:endnote w:type="continuationSeparator" w:id="0">
    <w:p w:rsidR="008D5647" w:rsidRPr="00B76783" w:rsidRDefault="008D5647" w:rsidP="003C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BB" w:rsidRDefault="003C3FBB">
    <w:pPr>
      <w:rPr>
        <w:sz w:val="2"/>
        <w:szCs w:val="2"/>
      </w:rPr>
    </w:pPr>
    <w:r w:rsidRPr="003C3F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3FBB" w:rsidRDefault="008D564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255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47" w:rsidRDefault="008D5647"/>
  </w:footnote>
  <w:footnote w:type="continuationSeparator" w:id="0">
    <w:p w:rsidR="008D5647" w:rsidRDefault="008D56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3FBB"/>
    <w:rsid w:val="003C3FBB"/>
    <w:rsid w:val="00463182"/>
    <w:rsid w:val="008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FBB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3C3FB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3C3F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3C3FBB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C3FBB"/>
    <w:rPr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C3FB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3C3FBB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3C3FBB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3C3FBB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C3FBB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2016-02-23T07:21:00Z</dcterms:created>
  <dcterms:modified xsi:type="dcterms:W3CDTF">2016-02-23T07:23:00Z</dcterms:modified>
</cp:coreProperties>
</file>